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9157fe301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c176fca94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Barsukine,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fe9c83177468f" /><Relationship Type="http://schemas.openxmlformats.org/officeDocument/2006/relationships/numbering" Target="/word/numbering.xml" Id="R1940a4c4d3b94882" /><Relationship Type="http://schemas.openxmlformats.org/officeDocument/2006/relationships/settings" Target="/word/settings.xml" Id="R6ca4a6fd14e04aea" /><Relationship Type="http://schemas.openxmlformats.org/officeDocument/2006/relationships/image" Target="/word/media/1773f965-eba0-4eec-98cd-91cd6178e0e8.png" Id="Rec4c176fca944673" /></Relationships>
</file>