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ad48c3733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fe3ec2a1b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Blauzdziunai,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a520c8062496e" /><Relationship Type="http://schemas.openxmlformats.org/officeDocument/2006/relationships/numbering" Target="/word/numbering.xml" Id="Rd36b0edfe2214d38" /><Relationship Type="http://schemas.openxmlformats.org/officeDocument/2006/relationships/settings" Target="/word/settings.xml" Id="R216e9298afe8482e" /><Relationship Type="http://schemas.openxmlformats.org/officeDocument/2006/relationships/image" Target="/word/media/b17540ed-8bf7-4813-9c51-d685f6b249c5.png" Id="R953fe3ec2a1b4476" /></Relationships>
</file>