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b32b19025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8e43879e7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491df894f4f7f" /><Relationship Type="http://schemas.openxmlformats.org/officeDocument/2006/relationships/numbering" Target="/word/numbering.xml" Id="Rb97dc42e74304497" /><Relationship Type="http://schemas.openxmlformats.org/officeDocument/2006/relationships/settings" Target="/word/settings.xml" Id="R6d2fa9653fac4761" /><Relationship Type="http://schemas.openxmlformats.org/officeDocument/2006/relationships/image" Target="/word/media/b56ca920-f6ac-44a0-b141-ff7da913c14d.png" Id="R49e8e43879e745fd" /></Relationships>
</file>