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1f07977c8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0eafe6d5a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Civonys,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9b3eb1bc54304" /><Relationship Type="http://schemas.openxmlformats.org/officeDocument/2006/relationships/numbering" Target="/word/numbering.xml" Id="R4be3ff8b1b8c4f0c" /><Relationship Type="http://schemas.openxmlformats.org/officeDocument/2006/relationships/settings" Target="/word/settings.xml" Id="R04706260faa1404b" /><Relationship Type="http://schemas.openxmlformats.org/officeDocument/2006/relationships/image" Target="/word/media/b58dfd1d-3e5b-47ae-a847-3665a12e858e.png" Id="Rca30eafe6d5a4dac" /></Relationships>
</file>