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ea858c5c6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2d35e4167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bbf5b0f7c4550" /><Relationship Type="http://schemas.openxmlformats.org/officeDocument/2006/relationships/numbering" Target="/word/numbering.xml" Id="Rfabb1c046f57482d" /><Relationship Type="http://schemas.openxmlformats.org/officeDocument/2006/relationships/settings" Target="/word/settings.xml" Id="Rbbb1fd465d1e4b01" /><Relationship Type="http://schemas.openxmlformats.org/officeDocument/2006/relationships/image" Target="/word/media/ee1ae4e3-8482-48bf-8798-57131695d881.png" Id="R97e2d35e41674d40" /></Relationships>
</file>