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e8d186f59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1285ed238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4821015f04ec5" /><Relationship Type="http://schemas.openxmlformats.org/officeDocument/2006/relationships/numbering" Target="/word/numbering.xml" Id="R3a3c1e3b33514946" /><Relationship Type="http://schemas.openxmlformats.org/officeDocument/2006/relationships/settings" Target="/word/settings.xml" Id="Ra955a777845546af" /><Relationship Type="http://schemas.openxmlformats.org/officeDocument/2006/relationships/image" Target="/word/media/def6ef23-abd7-4f8c-97ca-4a7085617b30.png" Id="Rdf91285ed23845f9" /></Relationships>
</file>