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1ae6101c5145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47a7521fd54d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Dijokiskiai,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c9187c7a754461" /><Relationship Type="http://schemas.openxmlformats.org/officeDocument/2006/relationships/numbering" Target="/word/numbering.xml" Id="R42f080539ba24f7d" /><Relationship Type="http://schemas.openxmlformats.org/officeDocument/2006/relationships/settings" Target="/word/settings.xml" Id="R0de0719ee1364f39" /><Relationship Type="http://schemas.openxmlformats.org/officeDocument/2006/relationships/image" Target="/word/media/da494eaf-f64c-4c36-bffb-7ec414add182.png" Id="R2747a7521fd54def" /></Relationships>
</file>