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1b21ab94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bcddd2d0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0f05c1fbd4e01" /><Relationship Type="http://schemas.openxmlformats.org/officeDocument/2006/relationships/numbering" Target="/word/numbering.xml" Id="R3a7998a17de94b34" /><Relationship Type="http://schemas.openxmlformats.org/officeDocument/2006/relationships/settings" Target="/word/settings.xml" Id="R8ffa2219780249e1" /><Relationship Type="http://schemas.openxmlformats.org/officeDocument/2006/relationships/image" Target="/word/media/09bcd9ec-655f-4c88-a7ff-c3b46c8b9ec0.png" Id="R3b2bcddd2d08452f" /></Relationships>
</file>