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556ac4d6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f4e32e230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Gaide,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f7266cb6d4749" /><Relationship Type="http://schemas.openxmlformats.org/officeDocument/2006/relationships/numbering" Target="/word/numbering.xml" Id="R82b6c9e9cde04a3b" /><Relationship Type="http://schemas.openxmlformats.org/officeDocument/2006/relationships/settings" Target="/word/settings.xml" Id="R9496f266b6964d87" /><Relationship Type="http://schemas.openxmlformats.org/officeDocument/2006/relationships/image" Target="/word/media/d3b798ae-ad07-43f5-b7a5-af267706b2f8.png" Id="R8eaf4e32e230413a" /></Relationships>
</file>