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d6187b5e2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1e3ebde0c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308bc3fa447c6" /><Relationship Type="http://schemas.openxmlformats.org/officeDocument/2006/relationships/numbering" Target="/word/numbering.xml" Id="Rc91688eecc69400c" /><Relationship Type="http://schemas.openxmlformats.org/officeDocument/2006/relationships/settings" Target="/word/settings.xml" Id="R79b28381df7b465c" /><Relationship Type="http://schemas.openxmlformats.org/officeDocument/2006/relationships/image" Target="/word/media/f09ebb78-e80e-45be-b36e-75c1d6b13fdf.png" Id="R69d1e3ebde0c4d3f" /></Relationships>
</file>