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b51cf875b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69c2ea4de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Greiste,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74dbb3fe14805" /><Relationship Type="http://schemas.openxmlformats.org/officeDocument/2006/relationships/numbering" Target="/word/numbering.xml" Id="R620ecc4d76a648db" /><Relationship Type="http://schemas.openxmlformats.org/officeDocument/2006/relationships/settings" Target="/word/settings.xml" Id="Rb8e22fc46b864a17" /><Relationship Type="http://schemas.openxmlformats.org/officeDocument/2006/relationships/image" Target="/word/media/41f5ec5c-ffaf-4778-9dbf-18b59dfdcd0e.png" Id="Rc1769c2ea4de4569" /></Relationships>
</file>