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2b1afe09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92c54ec1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c21e6adf7401f" /><Relationship Type="http://schemas.openxmlformats.org/officeDocument/2006/relationships/numbering" Target="/word/numbering.xml" Id="R0740d1290baf4ec3" /><Relationship Type="http://schemas.openxmlformats.org/officeDocument/2006/relationships/settings" Target="/word/settings.xml" Id="R18b9e5b05d1244d4" /><Relationship Type="http://schemas.openxmlformats.org/officeDocument/2006/relationships/image" Target="/word/media/52d2384f-0e3f-4e29-99f5-a8b03177b414.png" Id="R27392c54ec1648b7" /></Relationships>
</file>