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e8a476e57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77d88e4e7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Inturke,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8a383e3864817" /><Relationship Type="http://schemas.openxmlformats.org/officeDocument/2006/relationships/numbering" Target="/word/numbering.xml" Id="R77dbc49056834b78" /><Relationship Type="http://schemas.openxmlformats.org/officeDocument/2006/relationships/settings" Target="/word/settings.xml" Id="R695021fbf7ef4711" /><Relationship Type="http://schemas.openxmlformats.org/officeDocument/2006/relationships/image" Target="/word/media/6dd27ea0-3a91-4dc6-a98a-61f99dc7cf3f.png" Id="Rc5777d88e4e74bcb" /></Relationships>
</file>