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08ebbd67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477c9f23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Jiestrakis,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1eb69b94a4b9c" /><Relationship Type="http://schemas.openxmlformats.org/officeDocument/2006/relationships/numbering" Target="/word/numbering.xml" Id="Rdf2b915b712d4900" /><Relationship Type="http://schemas.openxmlformats.org/officeDocument/2006/relationships/settings" Target="/word/settings.xml" Id="R5ced7ec3bc0344d8" /><Relationship Type="http://schemas.openxmlformats.org/officeDocument/2006/relationships/image" Target="/word/media/d7f744a6-94b3-46d6-a403-bcce3e702883.png" Id="Ra7a477c9f2374d18" /></Relationships>
</file>