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5963ca2c1e49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8c108f4f1640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Juknaiciai,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7478bf445f42e4" /><Relationship Type="http://schemas.openxmlformats.org/officeDocument/2006/relationships/numbering" Target="/word/numbering.xml" Id="R1342def4e89d4d1f" /><Relationship Type="http://schemas.openxmlformats.org/officeDocument/2006/relationships/settings" Target="/word/settings.xml" Id="R07fe16fcc8d143c3" /><Relationship Type="http://schemas.openxmlformats.org/officeDocument/2006/relationships/image" Target="/word/media/d91cbaba-5054-4825-b7e3-467592431a9a.png" Id="Rc98c108f4f164008" /></Relationships>
</file>