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ef48f8f1b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f3de5209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607c00d224f8d" /><Relationship Type="http://schemas.openxmlformats.org/officeDocument/2006/relationships/numbering" Target="/word/numbering.xml" Id="Rc12df8fe5bc24cb8" /><Relationship Type="http://schemas.openxmlformats.org/officeDocument/2006/relationships/settings" Target="/word/settings.xml" Id="R62140dc500dd42c3" /><Relationship Type="http://schemas.openxmlformats.org/officeDocument/2006/relationships/image" Target="/word/media/7293920c-447b-4c5a-8c03-ced0ca4eb432.png" Id="R6200f3de52094c6a" /></Relationships>
</file>