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3391c4a65049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5fa2a2b6234e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Kazbiejai,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f16a2684cc4b0f" /><Relationship Type="http://schemas.openxmlformats.org/officeDocument/2006/relationships/numbering" Target="/word/numbering.xml" Id="Rb8eedbeb6c1448c3" /><Relationship Type="http://schemas.openxmlformats.org/officeDocument/2006/relationships/settings" Target="/word/settings.xml" Id="R70f350fcf7504c9c" /><Relationship Type="http://schemas.openxmlformats.org/officeDocument/2006/relationships/image" Target="/word/media/01e65029-f7ae-4689-aa16-3c9c1322fbe4.png" Id="R645fa2a2b6234e0b" /></Relationships>
</file>