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42b2b6085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f833ebd14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Kersuliai,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d5a27b66f4447" /><Relationship Type="http://schemas.openxmlformats.org/officeDocument/2006/relationships/numbering" Target="/word/numbering.xml" Id="Rc57cb5a85f054012" /><Relationship Type="http://schemas.openxmlformats.org/officeDocument/2006/relationships/settings" Target="/word/settings.xml" Id="Rf941b7319edd4117" /><Relationship Type="http://schemas.openxmlformats.org/officeDocument/2006/relationships/image" Target="/word/media/622c78b7-afe3-4aea-af42-1d9c93369920.png" Id="R73cf833ebd144f76" /></Relationships>
</file>