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846798f5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3bfc6f25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Kilova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6d4d7965441a7" /><Relationship Type="http://schemas.openxmlformats.org/officeDocument/2006/relationships/numbering" Target="/word/numbering.xml" Id="R952be6d080a248be" /><Relationship Type="http://schemas.openxmlformats.org/officeDocument/2006/relationships/settings" Target="/word/settings.xml" Id="Rdc3d5ddc158d424b" /><Relationship Type="http://schemas.openxmlformats.org/officeDocument/2006/relationships/image" Target="/word/media/6edbd324-029c-4c51-a3dd-c2f9e8a444ae.png" Id="R926b3bfc6f254d37" /></Relationships>
</file>