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26e97d445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f27052ec5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Klaipėda, Klaipėda,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c49d3f4ae4711" /><Relationship Type="http://schemas.openxmlformats.org/officeDocument/2006/relationships/numbering" Target="/word/numbering.xml" Id="R4249cd073232405a" /><Relationship Type="http://schemas.openxmlformats.org/officeDocument/2006/relationships/settings" Target="/word/settings.xml" Id="Rb4d31d9fcceb4afc" /><Relationship Type="http://schemas.openxmlformats.org/officeDocument/2006/relationships/image" Target="/word/media/a9fd563e-0792-42dd-888b-44ff3d0873d2.png" Id="Rf7bf27052ec54efe" /></Relationships>
</file>