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1f2572e7e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dbb106da8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Lebedziai,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650e82ede40db" /><Relationship Type="http://schemas.openxmlformats.org/officeDocument/2006/relationships/numbering" Target="/word/numbering.xml" Id="R074163a25a7a4f5f" /><Relationship Type="http://schemas.openxmlformats.org/officeDocument/2006/relationships/settings" Target="/word/settings.xml" Id="R3178fed6ef4a4d2a" /><Relationship Type="http://schemas.openxmlformats.org/officeDocument/2006/relationships/image" Target="/word/media/e26fc021-cfc6-4352-8549-cec48bbc17ef.png" Id="R44ddbb106da84339" /></Relationships>
</file>