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c913b447f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95d0ab289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Liukonys,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e2591d0514d2a" /><Relationship Type="http://schemas.openxmlformats.org/officeDocument/2006/relationships/numbering" Target="/word/numbering.xml" Id="R27b252a726fa43f6" /><Relationship Type="http://schemas.openxmlformats.org/officeDocument/2006/relationships/settings" Target="/word/settings.xml" Id="R59d286c4d7df46d8" /><Relationship Type="http://schemas.openxmlformats.org/officeDocument/2006/relationships/image" Target="/word/media/26690f1d-3b12-4a85-ba6d-52f0b17eb4bd.png" Id="R28e95d0ab28948a6" /></Relationships>
</file>