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f22f9141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c56b1ef2a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2e1cc859345e5" /><Relationship Type="http://schemas.openxmlformats.org/officeDocument/2006/relationships/numbering" Target="/word/numbering.xml" Id="R7b9ca0c25e674a24" /><Relationship Type="http://schemas.openxmlformats.org/officeDocument/2006/relationships/settings" Target="/word/settings.xml" Id="Ra88a5fdfd76d4fdd" /><Relationship Type="http://schemas.openxmlformats.org/officeDocument/2006/relationships/image" Target="/word/media/5327b5a1-f8fe-4984-9311-e8c069f41856.png" Id="R8b8c56b1ef2a406f" /></Relationships>
</file>