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5fec93bfb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599bc4943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aeece082f4bb9" /><Relationship Type="http://schemas.openxmlformats.org/officeDocument/2006/relationships/numbering" Target="/word/numbering.xml" Id="Re0e9d284663f4ce5" /><Relationship Type="http://schemas.openxmlformats.org/officeDocument/2006/relationships/settings" Target="/word/settings.xml" Id="Rbadbd2a8b6f5497b" /><Relationship Type="http://schemas.openxmlformats.org/officeDocument/2006/relationships/image" Target="/word/media/adb97af3-2492-4af4-9af7-ac3d37a81dfc.png" Id="Rf26599bc49434e78" /></Relationships>
</file>