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92f75af51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59abaa88c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Mikasiunai,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5d70125ab4cad" /><Relationship Type="http://schemas.openxmlformats.org/officeDocument/2006/relationships/numbering" Target="/word/numbering.xml" Id="R555c8f9e1afb4083" /><Relationship Type="http://schemas.openxmlformats.org/officeDocument/2006/relationships/settings" Target="/word/settings.xml" Id="Rad6f984f51be4d8e" /><Relationship Type="http://schemas.openxmlformats.org/officeDocument/2006/relationships/image" Target="/word/media/df44dfbe-8853-4aaa-a86e-4799e6ada98e.png" Id="R21d59abaa88c401f" /></Relationships>
</file>