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c3fc6d6f1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563dc4b53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Mosedis,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2fab345348f4" /><Relationship Type="http://schemas.openxmlformats.org/officeDocument/2006/relationships/numbering" Target="/word/numbering.xml" Id="R5e0cfd3fadb34334" /><Relationship Type="http://schemas.openxmlformats.org/officeDocument/2006/relationships/settings" Target="/word/settings.xml" Id="R8f4f7b076e9d415b" /><Relationship Type="http://schemas.openxmlformats.org/officeDocument/2006/relationships/image" Target="/word/media/8393cde2-fd30-4834-aabe-34c6ffa9c71e.png" Id="R5c9563dc4b5346cb" /></Relationships>
</file>