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8d053b43e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2e9d241d9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Pagausantys II,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99a4e4fab48b1" /><Relationship Type="http://schemas.openxmlformats.org/officeDocument/2006/relationships/numbering" Target="/word/numbering.xml" Id="Rad7bb25b67be4643" /><Relationship Type="http://schemas.openxmlformats.org/officeDocument/2006/relationships/settings" Target="/word/settings.xml" Id="Ra92536764a514d70" /><Relationship Type="http://schemas.openxmlformats.org/officeDocument/2006/relationships/image" Target="/word/media/2bd1eead-9140-4872-8107-03ab32fb1034.png" Id="Red22e9d241d940c9" /></Relationships>
</file>