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9dd2833a6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13b7efee5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Pagerve,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0e33eb6a34c2e" /><Relationship Type="http://schemas.openxmlformats.org/officeDocument/2006/relationships/numbering" Target="/word/numbering.xml" Id="Rdae7767f652e4891" /><Relationship Type="http://schemas.openxmlformats.org/officeDocument/2006/relationships/settings" Target="/word/settings.xml" Id="R00811a5e60644a2b" /><Relationship Type="http://schemas.openxmlformats.org/officeDocument/2006/relationships/image" Target="/word/media/cce97582-f3fc-4c9a-bbe0-320488c2ec28.png" Id="R61b13b7efee5470e" /></Relationships>
</file>