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35f6ded1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c56e4a77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Pakalnuciai,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ff56adee4739" /><Relationship Type="http://schemas.openxmlformats.org/officeDocument/2006/relationships/numbering" Target="/word/numbering.xml" Id="R9aacccc18dcc4c4f" /><Relationship Type="http://schemas.openxmlformats.org/officeDocument/2006/relationships/settings" Target="/word/settings.xml" Id="Rb11ee372d2b449e2" /><Relationship Type="http://schemas.openxmlformats.org/officeDocument/2006/relationships/image" Target="/word/media/bb5e0f55-8646-4272-b1b5-ab413c6f00cc.png" Id="R5024c56e4a774a32" /></Relationships>
</file>