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85b386101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49eed6fe4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Paknauniai,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cc9c293ce4d23" /><Relationship Type="http://schemas.openxmlformats.org/officeDocument/2006/relationships/numbering" Target="/word/numbering.xml" Id="R1671e59e938a4a77" /><Relationship Type="http://schemas.openxmlformats.org/officeDocument/2006/relationships/settings" Target="/word/settings.xml" Id="Rb01acd0e17ec401b" /><Relationship Type="http://schemas.openxmlformats.org/officeDocument/2006/relationships/image" Target="/word/media/0529560a-eee4-4ef9-8734-f74ae95b8af4.png" Id="Rc6849eed6fe44041" /></Relationships>
</file>