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e3002c25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5c6d7779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Palevenele,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110e19034dce" /><Relationship Type="http://schemas.openxmlformats.org/officeDocument/2006/relationships/numbering" Target="/word/numbering.xml" Id="R0ea6679328c545fd" /><Relationship Type="http://schemas.openxmlformats.org/officeDocument/2006/relationships/settings" Target="/word/settings.xml" Id="R3c43ecf2391b482f" /><Relationship Type="http://schemas.openxmlformats.org/officeDocument/2006/relationships/image" Target="/word/media/b5b570b6-0d54-44d0-abc7-c8a71a72d042.png" Id="R3f05c6d7779c45c9" /></Relationships>
</file>