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8c88ebbb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64ae8f2a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Pasperiai,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f2f0fb824a9c" /><Relationship Type="http://schemas.openxmlformats.org/officeDocument/2006/relationships/numbering" Target="/word/numbering.xml" Id="R14a217e5245c4533" /><Relationship Type="http://schemas.openxmlformats.org/officeDocument/2006/relationships/settings" Target="/word/settings.xml" Id="R33b3f4fa7b17420a" /><Relationship Type="http://schemas.openxmlformats.org/officeDocument/2006/relationships/image" Target="/word/media/01e9b372-d48e-41fb-b646-7165cc20b455.png" Id="R5e164ae8f2a149a9" /></Relationships>
</file>