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332bd94ca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4f7737fde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Pavirangiai,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34e4154754f32" /><Relationship Type="http://schemas.openxmlformats.org/officeDocument/2006/relationships/numbering" Target="/word/numbering.xml" Id="Rb89e1c692d5343f2" /><Relationship Type="http://schemas.openxmlformats.org/officeDocument/2006/relationships/settings" Target="/word/settings.xml" Id="R1a373e9546d54167" /><Relationship Type="http://schemas.openxmlformats.org/officeDocument/2006/relationships/image" Target="/word/media/268a0075-869b-48c0-abfa-f8f0c86a1cdb.png" Id="R6934f7737fde42f3" /></Relationships>
</file>