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c0f2ee77e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a3ded6c5e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Pavirciuve,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f86b93d7b4a86" /><Relationship Type="http://schemas.openxmlformats.org/officeDocument/2006/relationships/numbering" Target="/word/numbering.xml" Id="Rf504bcd06810450b" /><Relationship Type="http://schemas.openxmlformats.org/officeDocument/2006/relationships/settings" Target="/word/settings.xml" Id="Rbd3c30ab095049e3" /><Relationship Type="http://schemas.openxmlformats.org/officeDocument/2006/relationships/image" Target="/word/media/a42ea293-6bbe-41f1-9155-84a7227a9278.png" Id="R877a3ded6c5e4e8a" /></Relationships>
</file>