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a760dae9c74a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2df1e100ef49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Pazapsys,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adaa6369b84413" /><Relationship Type="http://schemas.openxmlformats.org/officeDocument/2006/relationships/numbering" Target="/word/numbering.xml" Id="R72fd754afc6d407a" /><Relationship Type="http://schemas.openxmlformats.org/officeDocument/2006/relationships/settings" Target="/word/settings.xml" Id="R5f13137d4d824101" /><Relationship Type="http://schemas.openxmlformats.org/officeDocument/2006/relationships/image" Target="/word/media/ba9a47ad-3c1d-4053-acb3-900c61d2a489.png" Id="Ra52df1e100ef4903" /></Relationships>
</file>