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67ac8d845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6c4db15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f92f92f474b44" /><Relationship Type="http://schemas.openxmlformats.org/officeDocument/2006/relationships/numbering" Target="/word/numbering.xml" Id="R3be770115adf46fc" /><Relationship Type="http://schemas.openxmlformats.org/officeDocument/2006/relationships/settings" Target="/word/settings.xml" Id="R8224557a4eaa4047" /><Relationship Type="http://schemas.openxmlformats.org/officeDocument/2006/relationships/image" Target="/word/media/f5f64d90-97e4-49bd-be4f-2c38bbd8ce64.png" Id="R5f836c4db1554d01" /></Relationships>
</file>