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a61c41787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e0ac2eee0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Piktaiciai,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6bee6538e495f" /><Relationship Type="http://schemas.openxmlformats.org/officeDocument/2006/relationships/numbering" Target="/word/numbering.xml" Id="Rd55d2a3046484d9d" /><Relationship Type="http://schemas.openxmlformats.org/officeDocument/2006/relationships/settings" Target="/word/settings.xml" Id="Rd294143fa3ff4ec1" /><Relationship Type="http://schemas.openxmlformats.org/officeDocument/2006/relationships/image" Target="/word/media/ec6ffae6-c28e-4b83-b8d2-fd880ffefa9b.png" Id="R637e0ac2eee04246" /></Relationships>
</file>