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2c192f8ac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50318f2f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Piliuona,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15a9cf824938" /><Relationship Type="http://schemas.openxmlformats.org/officeDocument/2006/relationships/numbering" Target="/word/numbering.xml" Id="R455917584b414897" /><Relationship Type="http://schemas.openxmlformats.org/officeDocument/2006/relationships/settings" Target="/word/settings.xml" Id="Rc3a0223a394446cd" /><Relationship Type="http://schemas.openxmlformats.org/officeDocument/2006/relationships/image" Target="/word/media/83bacc6c-89be-4bd3-9e24-77e73a73b1fb.png" Id="R7c850318f2ff41da" /></Relationships>
</file>