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fa4fe932c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f1ae185a5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Prociunai,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43a3c97a147c9" /><Relationship Type="http://schemas.openxmlformats.org/officeDocument/2006/relationships/numbering" Target="/word/numbering.xml" Id="Rb00fcc4050d74a96" /><Relationship Type="http://schemas.openxmlformats.org/officeDocument/2006/relationships/settings" Target="/word/settings.xml" Id="R818393a6b1fe4169" /><Relationship Type="http://schemas.openxmlformats.org/officeDocument/2006/relationships/image" Target="/word/media/f730eeec-a14c-42ac-aeeb-837c3574dc26.png" Id="R5b9f1ae185a547cd" /></Relationships>
</file>