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9883e76ae74c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ed9e50a1d74b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Purnuskis,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0edd6ac3ce457e" /><Relationship Type="http://schemas.openxmlformats.org/officeDocument/2006/relationships/numbering" Target="/word/numbering.xml" Id="R30ec63769b7f42e1" /><Relationship Type="http://schemas.openxmlformats.org/officeDocument/2006/relationships/settings" Target="/word/settings.xml" Id="Recbefc8c222f4173" /><Relationship Type="http://schemas.openxmlformats.org/officeDocument/2006/relationships/image" Target="/word/media/0fcbaa93-2e26-49e9-bb06-3c4f9926862b.png" Id="R26ed9e50a1d74b7f" /></Relationships>
</file>