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5e96132c1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f53ea7c4c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Radviliai,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82ddda6554bf9" /><Relationship Type="http://schemas.openxmlformats.org/officeDocument/2006/relationships/numbering" Target="/word/numbering.xml" Id="Rd846d8040eda4f4a" /><Relationship Type="http://schemas.openxmlformats.org/officeDocument/2006/relationships/settings" Target="/word/settings.xml" Id="Rf17c26ee20d04e54" /><Relationship Type="http://schemas.openxmlformats.org/officeDocument/2006/relationships/image" Target="/word/media/d3f62d79-01cd-461c-b441-5795728c18c4.png" Id="R97ff53ea7c4c4e66" /></Relationships>
</file>