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9628409ec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f89dc671e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bec66fd14cd9" /><Relationship Type="http://schemas.openxmlformats.org/officeDocument/2006/relationships/numbering" Target="/word/numbering.xml" Id="Rea1e1a94f2af498f" /><Relationship Type="http://schemas.openxmlformats.org/officeDocument/2006/relationships/settings" Target="/word/settings.xml" Id="R973b0bd4ecfe40b4" /><Relationship Type="http://schemas.openxmlformats.org/officeDocument/2006/relationships/image" Target="/word/media/6d70e548-d9f8-4917-b003-54db852c5bf8.png" Id="Rf2ef89dc671e4637" /></Relationships>
</file>