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24c463bce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c5abcf27d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Riogliskiai,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a7c9f7e79437e" /><Relationship Type="http://schemas.openxmlformats.org/officeDocument/2006/relationships/numbering" Target="/word/numbering.xml" Id="R1aef6b00785f4c7a" /><Relationship Type="http://schemas.openxmlformats.org/officeDocument/2006/relationships/settings" Target="/word/settings.xml" Id="R0c6e8024097749e7" /><Relationship Type="http://schemas.openxmlformats.org/officeDocument/2006/relationships/image" Target="/word/media/2ad76329-6936-4ff9-a6dc-9c6abbc85159.png" Id="Ra26c5abcf27d4d42" /></Relationships>
</file>