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5eeede77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f5a0b1e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dd340764e4858" /><Relationship Type="http://schemas.openxmlformats.org/officeDocument/2006/relationships/numbering" Target="/word/numbering.xml" Id="R7d15083e60904394" /><Relationship Type="http://schemas.openxmlformats.org/officeDocument/2006/relationships/settings" Target="/word/settings.xml" Id="R85b9b30f6c1d4e03" /><Relationship Type="http://schemas.openxmlformats.org/officeDocument/2006/relationships/image" Target="/word/media/be941018-f6aa-4afd-96e3-f1d8c22e81c3.png" Id="R0962f5a0b1e642db" /></Relationships>
</file>