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b2ae89c3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7d42f778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Siupieniai,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da2391104824" /><Relationship Type="http://schemas.openxmlformats.org/officeDocument/2006/relationships/numbering" Target="/word/numbering.xml" Id="Rd52e36ff1398481f" /><Relationship Type="http://schemas.openxmlformats.org/officeDocument/2006/relationships/settings" Target="/word/settings.xml" Id="R9868e18940274717" /><Relationship Type="http://schemas.openxmlformats.org/officeDocument/2006/relationships/image" Target="/word/media/63953288-07bb-4662-b9d3-4ee90d523881.png" Id="R8147d42f7784403a" /></Relationships>
</file>