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ed8e42dd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004ca0e4c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Skaidiskes,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6be261d844a3" /><Relationship Type="http://schemas.openxmlformats.org/officeDocument/2006/relationships/numbering" Target="/word/numbering.xml" Id="R53b7fc8ba4b34af1" /><Relationship Type="http://schemas.openxmlformats.org/officeDocument/2006/relationships/settings" Target="/word/settings.xml" Id="R6025d39cd68a4430" /><Relationship Type="http://schemas.openxmlformats.org/officeDocument/2006/relationships/image" Target="/word/media/6a7acf51-cecd-4441-a276-2f4625d6ef02.png" Id="R04a004ca0e4c4482" /></Relationships>
</file>