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1c1e39f66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c7a3b69b9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Skapiskis,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9767ad9cb4079" /><Relationship Type="http://schemas.openxmlformats.org/officeDocument/2006/relationships/numbering" Target="/word/numbering.xml" Id="R9d378a62537f4dbd" /><Relationship Type="http://schemas.openxmlformats.org/officeDocument/2006/relationships/settings" Target="/word/settings.xml" Id="R2a19abd6484844cc" /><Relationship Type="http://schemas.openxmlformats.org/officeDocument/2006/relationships/image" Target="/word/media/5546b420-77ef-4724-bb84-2c9a562919d2.png" Id="Rd15c7a3b69b9404f" /></Relationships>
</file>