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8dc66f4f9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9c58bcc28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Skultiskiai,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468c71e41406f" /><Relationship Type="http://schemas.openxmlformats.org/officeDocument/2006/relationships/numbering" Target="/word/numbering.xml" Id="Rd4018ec2d6224868" /><Relationship Type="http://schemas.openxmlformats.org/officeDocument/2006/relationships/settings" Target="/word/settings.xml" Id="R9d4c7473766c492b" /><Relationship Type="http://schemas.openxmlformats.org/officeDocument/2006/relationships/image" Target="/word/media/de8b03b6-2a61-4db7-abb8-eb3bc29e2da6.png" Id="R6ec9c58bcc2844c7" /></Relationships>
</file>