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b651431e0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fd6535e9f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Slapuciai,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ac56bf65b4e67" /><Relationship Type="http://schemas.openxmlformats.org/officeDocument/2006/relationships/numbering" Target="/word/numbering.xml" Id="R7e239e78f6fc4a46" /><Relationship Type="http://schemas.openxmlformats.org/officeDocument/2006/relationships/settings" Target="/word/settings.xml" Id="R0a76f8c9ede04a0b" /><Relationship Type="http://schemas.openxmlformats.org/officeDocument/2006/relationships/image" Target="/word/media/aedd8066-397a-4ff2-abdc-3690360f7037.png" Id="R108fd6535e9f4fee" /></Relationships>
</file>