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fc937b7b8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74ca8f099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Starkoniai,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732263c6b4298" /><Relationship Type="http://schemas.openxmlformats.org/officeDocument/2006/relationships/numbering" Target="/word/numbering.xml" Id="R478c3bcbf34245d6" /><Relationship Type="http://schemas.openxmlformats.org/officeDocument/2006/relationships/settings" Target="/word/settings.xml" Id="Re8420f11cfa547dd" /><Relationship Type="http://schemas.openxmlformats.org/officeDocument/2006/relationships/image" Target="/word/media/278ce3ec-db1b-4819-a224-e6cbdda87fe9.png" Id="R8a074ca8f09944a7" /></Relationships>
</file>